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0827C051" w14:textId="77777777" w:rsidR="00BD3DB2" w:rsidRDefault="008B1A2C" w:rsidP="00BD3DB2">
      <w:pPr>
        <w:pStyle w:val="Nadpisobsahu"/>
        <w:spacing w:after="120" w:line="0" w:lineRule="atLeast"/>
        <w:rPr>
          <w:color w:val="FF5200" w:themeColor="accent2"/>
          <w:sz w:val="36"/>
          <w:szCs w:val="36"/>
        </w:rPr>
      </w:pPr>
      <w:r w:rsidRPr="00B87D91">
        <w:rPr>
          <w:color w:val="FF5200" w:themeColor="accent2"/>
          <w:sz w:val="36"/>
          <w:szCs w:val="36"/>
        </w:rPr>
        <w:t>Krycí list nabídky</w:t>
      </w:r>
      <w:r w:rsidR="0031280B" w:rsidRPr="00B87D91">
        <w:rPr>
          <w:color w:val="FF5200" w:themeColor="accent2"/>
          <w:sz w:val="36"/>
          <w:szCs w:val="36"/>
        </w:rPr>
        <w:t xml:space="preserve"> k veřejné zakázce s názvem </w:t>
      </w:r>
      <w:r w:rsidR="0031280B" w:rsidRPr="00BD3DB2">
        <w:rPr>
          <w:color w:val="FF5200" w:themeColor="accent2"/>
          <w:sz w:val="36"/>
          <w:szCs w:val="36"/>
        </w:rPr>
        <w:t>„</w:t>
      </w:r>
      <w:r w:rsidR="00BD3DB2" w:rsidRPr="00BD3DB2">
        <w:rPr>
          <w:color w:val="FF5200" w:themeColor="accent2"/>
          <w:sz w:val="36"/>
          <w:szCs w:val="36"/>
        </w:rPr>
        <w:t>Technické plyny - 2022</w:t>
      </w:r>
      <w:r w:rsidR="0031280B" w:rsidRPr="00BD3DB2">
        <w:rPr>
          <w:color w:val="FF5200" w:themeColor="accent2"/>
          <w:sz w:val="36"/>
          <w:szCs w:val="36"/>
        </w:rPr>
        <w:t>“</w:t>
      </w:r>
      <w:r w:rsidR="000128D4" w:rsidRPr="00B87D91">
        <w:rPr>
          <w:color w:val="FF5200" w:themeColor="accent2"/>
          <w:sz w:val="36"/>
          <w:szCs w:val="36"/>
        </w:rPr>
        <w:t xml:space="preserve"> </w:t>
      </w:r>
    </w:p>
    <w:p w14:paraId="78098B82" w14:textId="77777777" w:rsidR="00BD3DB2" w:rsidRPr="00BD3DB2" w:rsidRDefault="00BD3DB2" w:rsidP="00BD3DB2">
      <w:pPr>
        <w:spacing w:after="120" w:line="0" w:lineRule="atLeast"/>
        <w:rPr>
          <w:rFonts w:asciiTheme="majorHAnsi" w:eastAsiaTheme="majorEastAsia" w:hAnsiTheme="majorHAnsi" w:cstheme="majorBidi"/>
          <w:b/>
          <w:color w:val="FF5200" w:themeColor="accent2"/>
          <w:sz w:val="36"/>
          <w:szCs w:val="36"/>
          <w:lang w:val="en-US"/>
        </w:rPr>
      </w:pPr>
      <w:r w:rsidRPr="00BD3DB2">
        <w:rPr>
          <w:rFonts w:asciiTheme="majorHAnsi" w:eastAsiaTheme="majorEastAsia" w:hAnsiTheme="majorHAnsi" w:cstheme="majorBidi"/>
          <w:b/>
          <w:color w:val="FF5200" w:themeColor="accent2"/>
          <w:sz w:val="36"/>
          <w:szCs w:val="36"/>
          <w:lang w:val="en-US"/>
        </w:rPr>
        <w:t>vedené pod č.j. 158083/2021-SŽ-GŘ-O8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EE16E38" w14:textId="77093725" w:rsidR="00BD3DB2" w:rsidRDefault="00A93A74" w:rsidP="00BD3DB2">
          <w:pPr>
            <w:rPr>
              <w:noProof/>
            </w:rPr>
          </w:pPr>
          <w:r>
            <w:t>Obsah</w:t>
          </w:r>
        </w:p>
        <w:p w14:paraId="294E62A4" w14:textId="4E2426A6" w:rsidR="00BD3DB2" w:rsidRDefault="00BD3DB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592903">
            <w:rPr>
              <w:noProof/>
            </w:rPr>
            <w:t>Kapitola 1.</w:t>
          </w:r>
          <w:r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Pr="00592903">
            <w:rPr>
              <w:noProof/>
            </w:rPr>
            <w:t>Základní údaje k nabídce</w:t>
          </w:r>
          <w:r>
            <w:rPr>
              <w:noProof/>
              <w:webHidden/>
            </w:rPr>
            <w:tab/>
            <w:t>2</w:t>
          </w:r>
        </w:p>
        <w:p w14:paraId="3F2AF0A4" w14:textId="32099E7A" w:rsidR="00BD3DB2" w:rsidRDefault="00BD3DB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592903">
            <w:rPr>
              <w:noProof/>
            </w:rPr>
            <w:t>Kapitola 2.</w:t>
          </w:r>
          <w:r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Pr="00592903">
            <w:rPr>
              <w:noProof/>
            </w:rPr>
            <w:t>Čestné prohlášení o splnění základní způsobilosti</w:t>
          </w:r>
          <w:r>
            <w:rPr>
              <w:noProof/>
              <w:webHidden/>
            </w:rPr>
            <w:tab/>
            <w:t>3</w:t>
          </w:r>
        </w:p>
        <w:p w14:paraId="6D5E8CDB" w14:textId="27F632B8" w:rsidR="00BD3DB2" w:rsidRDefault="00BD3DB2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 w:rsidRPr="00592903">
            <w:rPr>
              <w:noProof/>
            </w:rPr>
            <w:t>Kapitola 3.</w:t>
          </w:r>
          <w:r>
            <w:rPr>
              <w:rFonts w:eastAsiaTheme="minorEastAsia"/>
              <w:noProof/>
              <w:sz w:val="22"/>
              <w:szCs w:val="22"/>
              <w:lang w:eastAsia="cs-CZ"/>
            </w:rPr>
            <w:tab/>
          </w:r>
          <w:r w:rsidRPr="00592903">
            <w:rPr>
              <w:noProof/>
            </w:rPr>
            <w:t>Čestné prohlášení účastníka k neuzavření zakázaných dohod</w:t>
          </w:r>
          <w:r>
            <w:rPr>
              <w:noProof/>
              <w:webHidden/>
            </w:rPr>
            <w:tab/>
            <w:t>4</w:t>
          </w:r>
        </w:p>
        <w:p w14:paraId="218BAFDF" w14:textId="5BEB903C" w:rsidR="00A93A74" w:rsidRDefault="00B110F3"/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86731334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417BA1DA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BD3DB2">
        <w:rPr>
          <w:rFonts w:eastAsia="Times New Roman" w:cs="Times New Roman"/>
          <w:lang w:eastAsia="cs-CZ"/>
        </w:rPr>
        <w:t>podlimitní sektorovou veřejnou zakázku</w:t>
      </w:r>
      <w:r w:rsidRPr="00BD3DB2">
        <w:t>, jsou pravdivé</w:t>
      </w:r>
      <w:r w:rsidR="009771C9" w:rsidRPr="00BD3DB2">
        <w:t>, úplné a odpovídají skutečnosti</w:t>
      </w:r>
      <w:r w:rsidRPr="00BD3DB2">
        <w:t>. Účastn</w:t>
      </w:r>
      <w:r>
        <w:t xml:space="preserve">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B18E7E0" w:rsidR="008B1A2C" w:rsidRDefault="00592903" w:rsidP="008B1A2C">
      <w:r>
        <w:t>N</w:t>
      </w:r>
      <w:r w:rsidR="008B1A2C">
        <w:t>abídková cena</w:t>
      </w:r>
      <w:r w:rsidR="00C87B78">
        <w:t xml:space="preserve"> </w:t>
      </w:r>
      <w:r>
        <w:t xml:space="preserve">za celý předpokládaný předmět plnění </w:t>
      </w:r>
      <w:r w:rsidR="00FC5583">
        <w:t xml:space="preserve">v Kč </w:t>
      </w:r>
      <w:r w:rsidR="00C87B78">
        <w:t>bez DPH</w:t>
      </w:r>
      <w:r w:rsidR="008B1A2C">
        <w:t>:</w:t>
      </w:r>
      <w:r>
        <w:t xml:space="preserve"> </w:t>
      </w:r>
      <w:r w:rsidRPr="00592903">
        <w:rPr>
          <w:highlight w:val="green"/>
        </w:rPr>
        <w:t>...</w:t>
      </w:r>
    </w:p>
    <w:p w14:paraId="0E3BE15D" w14:textId="77777777" w:rsidR="00BD3DB2" w:rsidRDefault="00BD3DB2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B110F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B110F3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7C476C23" w14:textId="77777777" w:rsidR="00592903" w:rsidRDefault="00592903">
      <w:pPr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  <w:highlight w:val="lightGray"/>
        </w:rPr>
      </w:pPr>
      <w:bookmarkStart w:id="2" w:name="_Toc86731335"/>
      <w:r>
        <w:rPr>
          <w:highlight w:val="lightGray"/>
        </w:rPr>
        <w:br w:type="page"/>
      </w:r>
    </w:p>
    <w:p w14:paraId="342DE622" w14:textId="71FC6F51" w:rsidR="0031280B" w:rsidRPr="006E5C6C" w:rsidRDefault="0031280B" w:rsidP="00592903">
      <w:pPr>
        <w:pStyle w:val="Nadpis2"/>
        <w:ind w:left="2411"/>
        <w:jc w:val="left"/>
      </w:pPr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4606AEA3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r w:rsidRPr="00592903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592903">
      <w:pPr>
        <w:pStyle w:val="Nadpis2"/>
        <w:numPr>
          <w:ilvl w:val="0"/>
          <w:numId w:val="34"/>
        </w:numPr>
        <w:jc w:val="left"/>
      </w:pPr>
      <w:bookmarkStart w:id="3" w:name="_Toc86731336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A831AA9" w14:textId="6BD48FC8" w:rsidR="00F44645" w:rsidRDefault="00E85D44" w:rsidP="00BD3DB2">
      <w:pPr>
        <w:rPr>
          <w:rFonts w:eastAsia="Times New Roman" w:cs="Times New Roman"/>
          <w:lang w:eastAsia="cs-CZ"/>
        </w:rPr>
      </w:pPr>
      <w:r>
        <w:br w:type="page"/>
      </w: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4"/>
      <w:footerReference w:type="first" r:id="rId15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F8EF1" w14:textId="77777777" w:rsidR="00412022" w:rsidRDefault="00412022" w:rsidP="00962258">
      <w:pPr>
        <w:spacing w:after="0" w:line="240" w:lineRule="auto"/>
      </w:pPr>
      <w:r>
        <w:separator/>
      </w:r>
    </w:p>
  </w:endnote>
  <w:endnote w:type="continuationSeparator" w:id="0">
    <w:p w14:paraId="6ADB127E" w14:textId="77777777" w:rsidR="00412022" w:rsidRDefault="0041202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0A3370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10F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10F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83EDD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A5567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F45E17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10F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10F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37325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E95FD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5FB76971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9290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10F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2CA396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82E5A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FBC6D" w14:textId="77777777" w:rsidR="00412022" w:rsidRDefault="00412022" w:rsidP="00962258">
      <w:pPr>
        <w:spacing w:after="0" w:line="240" w:lineRule="auto"/>
      </w:pPr>
      <w:r>
        <w:separator/>
      </w:r>
    </w:p>
  </w:footnote>
  <w:footnote w:type="continuationSeparator" w:id="0">
    <w:p w14:paraId="2EFB18AD" w14:textId="77777777" w:rsidR="00412022" w:rsidRDefault="00412022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27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12022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92903"/>
    <w:rsid w:val="005B219F"/>
    <w:rsid w:val="005D7E39"/>
    <w:rsid w:val="005F1404"/>
    <w:rsid w:val="0061068E"/>
    <w:rsid w:val="00613242"/>
    <w:rsid w:val="00654420"/>
    <w:rsid w:val="00660AD3"/>
    <w:rsid w:val="00677B7F"/>
    <w:rsid w:val="006A281A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10F3"/>
    <w:rsid w:val="00B15D0D"/>
    <w:rsid w:val="00B468D2"/>
    <w:rsid w:val="00B75EE1"/>
    <w:rsid w:val="00B77481"/>
    <w:rsid w:val="00B8518B"/>
    <w:rsid w:val="00B87D91"/>
    <w:rsid w:val="00B93EF0"/>
    <w:rsid w:val="00BD3DB2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B1F8CA"/>
  <w15:docId w15:val="{E593F0FE-D92D-48C0-9E2F-30862A57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79218D-948C-4CCB-B41F-984EDFB1C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5</Pages>
  <Words>485</Words>
  <Characters>2863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3</cp:revision>
  <cp:lastPrinted>2021-11-19T09:30:00Z</cp:lastPrinted>
  <dcterms:created xsi:type="dcterms:W3CDTF">2021-11-03T11:11:00Z</dcterms:created>
  <dcterms:modified xsi:type="dcterms:W3CDTF">2021-11-19T09:30:00Z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